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B798" w14:textId="423B3E12" w:rsidR="00D346D5" w:rsidRDefault="00D346D5" w:rsidP="00D346D5">
      <w:pPr>
        <w:rPr>
          <w:rFonts w:ascii="Myriad Pro" w:hAnsi="Myriad Pro"/>
          <w:sz w:val="24"/>
          <w:szCs w:val="24"/>
        </w:rPr>
      </w:pPr>
      <w:r>
        <w:rPr>
          <w:rFonts w:ascii="Myriad Pro" w:hAnsi="Myriad Pro"/>
          <w:noProof/>
          <w:sz w:val="24"/>
          <w:szCs w:val="24"/>
        </w:rPr>
        <w:drawing>
          <wp:anchor distT="0" distB="0" distL="114300" distR="114300" simplePos="0" relativeHeight="251658240" behindDoc="0" locked="0" layoutInCell="1" allowOverlap="1" wp14:anchorId="75C90839" wp14:editId="3960C1C0">
            <wp:simplePos x="0" y="0"/>
            <wp:positionH relativeFrom="margin">
              <wp:align>right</wp:align>
            </wp:positionH>
            <wp:positionV relativeFrom="margin">
              <wp:align>top</wp:align>
            </wp:positionV>
            <wp:extent cx="3907790" cy="101663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7790" cy="1016635"/>
                    </a:xfrm>
                    <a:prstGeom prst="rect">
                      <a:avLst/>
                    </a:prstGeom>
                  </pic:spPr>
                </pic:pic>
              </a:graphicData>
            </a:graphic>
            <wp14:sizeRelH relativeFrom="margin">
              <wp14:pctWidth>0</wp14:pctWidth>
            </wp14:sizeRelH>
            <wp14:sizeRelV relativeFrom="margin">
              <wp14:pctHeight>0</wp14:pctHeight>
            </wp14:sizeRelV>
          </wp:anchor>
        </w:drawing>
      </w:r>
    </w:p>
    <w:p w14:paraId="7E44422D" w14:textId="77777777" w:rsidR="00D346D5" w:rsidRDefault="00D346D5" w:rsidP="00D346D5">
      <w:pPr>
        <w:rPr>
          <w:rFonts w:ascii="Myriad Pro" w:hAnsi="Myriad Pro"/>
          <w:sz w:val="24"/>
          <w:szCs w:val="24"/>
        </w:rPr>
      </w:pPr>
    </w:p>
    <w:p w14:paraId="27D933B1" w14:textId="77777777" w:rsidR="00D346D5" w:rsidRDefault="00D346D5" w:rsidP="00D346D5">
      <w:pPr>
        <w:rPr>
          <w:rFonts w:ascii="Myriad Pro" w:hAnsi="Myriad Pro"/>
          <w:sz w:val="24"/>
          <w:szCs w:val="24"/>
        </w:rPr>
      </w:pPr>
    </w:p>
    <w:p w14:paraId="00DBCCBF" w14:textId="77777777" w:rsidR="00D346D5" w:rsidRDefault="00D346D5" w:rsidP="00D346D5">
      <w:pPr>
        <w:rPr>
          <w:rFonts w:ascii="Myriad Pro" w:hAnsi="Myriad Pro"/>
          <w:sz w:val="24"/>
          <w:szCs w:val="24"/>
        </w:rPr>
      </w:pPr>
    </w:p>
    <w:p w14:paraId="29F961E1" w14:textId="77777777" w:rsidR="00D346D5" w:rsidRDefault="00D346D5" w:rsidP="00D346D5">
      <w:pPr>
        <w:rPr>
          <w:rFonts w:ascii="Myriad Pro" w:hAnsi="Myriad Pro"/>
          <w:color w:val="D53044" w:themeColor="accent1"/>
          <w:sz w:val="36"/>
          <w:szCs w:val="36"/>
        </w:rPr>
      </w:pPr>
    </w:p>
    <w:p w14:paraId="3330AEBF" w14:textId="77777777" w:rsidR="0093736C" w:rsidRDefault="0093736C" w:rsidP="00D346D5">
      <w:pPr>
        <w:rPr>
          <w:rFonts w:ascii="Myriad Pro" w:hAnsi="Myriad Pro"/>
          <w:color w:val="D53044" w:themeColor="accent1"/>
          <w:sz w:val="40"/>
          <w:szCs w:val="40"/>
        </w:rPr>
      </w:pPr>
    </w:p>
    <w:p w14:paraId="448DEB92" w14:textId="1EEA2C47" w:rsidR="0093736C" w:rsidRDefault="0093736C" w:rsidP="00D346D5">
      <w:pPr>
        <w:rPr>
          <w:rFonts w:ascii="Myriad Pro" w:hAnsi="Myriad Pro"/>
          <w:color w:val="003050" w:themeColor="accent2"/>
          <w:sz w:val="28"/>
          <w:szCs w:val="28"/>
        </w:rPr>
      </w:pPr>
      <w:r w:rsidRPr="0093736C">
        <w:rPr>
          <w:rFonts w:ascii="Myriad Pro" w:hAnsi="Myriad Pro"/>
          <w:color w:val="D53044" w:themeColor="accent1"/>
          <w:sz w:val="40"/>
          <w:szCs w:val="40"/>
        </w:rPr>
        <w:t>Frequently Asked Questions</w:t>
      </w:r>
      <w:r w:rsidR="00BF45BB">
        <w:rPr>
          <w:rFonts w:ascii="Myriad Pro" w:hAnsi="Myriad Pro"/>
          <w:color w:val="003050" w:themeColor="accent2"/>
          <w:sz w:val="28"/>
          <w:szCs w:val="28"/>
        </w:rPr>
        <w:pict w14:anchorId="0D62B5EE">
          <v:rect id="_x0000_i1025" style="width:0;height:1.5pt" o:hralign="center" o:hrstd="t" o:hr="t" fillcolor="#a0a0a0" stroked="f"/>
        </w:pict>
      </w:r>
    </w:p>
    <w:p w14:paraId="4663C2DD" w14:textId="13736268" w:rsidR="00D346D5" w:rsidRPr="00D346D5" w:rsidRDefault="0093736C" w:rsidP="00D346D5">
      <w:pPr>
        <w:rPr>
          <w:rFonts w:ascii="Myriad Pro" w:hAnsi="Myriad Pro"/>
          <w:sz w:val="24"/>
          <w:szCs w:val="24"/>
        </w:rPr>
      </w:pPr>
      <w:r>
        <w:rPr>
          <w:rFonts w:ascii="Myriad Pro" w:hAnsi="Myriad Pro"/>
          <w:color w:val="003050" w:themeColor="accent2"/>
          <w:sz w:val="28"/>
          <w:szCs w:val="28"/>
        </w:rPr>
        <w:t>Can you provide me more details about the camp?</w:t>
      </w:r>
    </w:p>
    <w:p w14:paraId="0698FB57" w14:textId="0514A0CD" w:rsidR="00D346D5" w:rsidRDefault="0093736C" w:rsidP="00D346D5">
      <w:pPr>
        <w:rPr>
          <w:rFonts w:ascii="Myriad Pro" w:hAnsi="Myriad Pro"/>
          <w:sz w:val="24"/>
          <w:szCs w:val="24"/>
        </w:rPr>
      </w:pPr>
      <w:r>
        <w:rPr>
          <w:rFonts w:ascii="Myriad Pro" w:hAnsi="Myriad Pro"/>
          <w:sz w:val="24"/>
          <w:szCs w:val="24"/>
        </w:rPr>
        <w:t>Please refer to the GIRLS Camp Description page. A Parent</w:t>
      </w:r>
      <w:r w:rsidR="008B532A">
        <w:rPr>
          <w:rFonts w:ascii="Myriad Pro" w:hAnsi="Myriad Pro"/>
          <w:sz w:val="24"/>
          <w:szCs w:val="24"/>
        </w:rPr>
        <w:t>s’</w:t>
      </w:r>
      <w:r>
        <w:rPr>
          <w:rFonts w:ascii="Myriad Pro" w:hAnsi="Myriad Pro"/>
          <w:sz w:val="24"/>
          <w:szCs w:val="24"/>
        </w:rPr>
        <w:t xml:space="preserve"> Guide will be available</w:t>
      </w:r>
      <w:r w:rsidR="00F233A9">
        <w:rPr>
          <w:rFonts w:ascii="Myriad Pro" w:hAnsi="Myriad Pro"/>
          <w:sz w:val="24"/>
          <w:szCs w:val="24"/>
        </w:rPr>
        <w:t xml:space="preserve"> on the website</w:t>
      </w:r>
      <w:r>
        <w:rPr>
          <w:rFonts w:ascii="Myriad Pro" w:hAnsi="Myriad Pro"/>
          <w:sz w:val="24"/>
          <w:szCs w:val="24"/>
        </w:rPr>
        <w:t xml:space="preserve"> by the end of January.</w:t>
      </w:r>
      <w:r w:rsidR="00C135C4">
        <w:rPr>
          <w:rFonts w:ascii="Myriad Pro" w:hAnsi="Myriad Pro"/>
          <w:sz w:val="24"/>
          <w:szCs w:val="24"/>
        </w:rPr>
        <w:t xml:space="preserve"> For specific questions, please contact Summer Programs Director, Meredith Renfro, at </w:t>
      </w:r>
      <w:hyperlink r:id="rId5" w:history="1">
        <w:r w:rsidR="00CE7459" w:rsidRPr="005101F8">
          <w:rPr>
            <w:rStyle w:val="Hyperlink"/>
            <w:rFonts w:ascii="Myriad Pro" w:hAnsi="Myriad Pro"/>
            <w:sz w:val="24"/>
            <w:szCs w:val="24"/>
          </w:rPr>
          <w:t>merenfro@lindenhall.org</w:t>
        </w:r>
      </w:hyperlink>
      <w:r w:rsidR="00C135C4">
        <w:rPr>
          <w:rFonts w:ascii="Myriad Pro" w:hAnsi="Myriad Pro"/>
          <w:sz w:val="24"/>
          <w:szCs w:val="24"/>
        </w:rPr>
        <w:t>.</w:t>
      </w:r>
    </w:p>
    <w:p w14:paraId="02F9B756" w14:textId="036990BF" w:rsidR="00CE7459" w:rsidRDefault="00CE7459" w:rsidP="00D346D5">
      <w:pPr>
        <w:rPr>
          <w:rFonts w:ascii="Myriad Pro" w:hAnsi="Myriad Pro"/>
          <w:sz w:val="24"/>
          <w:szCs w:val="24"/>
        </w:rPr>
      </w:pPr>
    </w:p>
    <w:p w14:paraId="7E40B234" w14:textId="0ECEC1D7" w:rsidR="00CE7459" w:rsidRPr="00D346D5" w:rsidRDefault="00CE7459" w:rsidP="00CE7459">
      <w:pPr>
        <w:rPr>
          <w:rFonts w:ascii="Myriad Pro" w:hAnsi="Myriad Pro"/>
          <w:sz w:val="24"/>
          <w:szCs w:val="24"/>
        </w:rPr>
      </w:pPr>
      <w:r>
        <w:rPr>
          <w:rFonts w:ascii="Myriad Pro" w:hAnsi="Myriad Pro"/>
          <w:color w:val="003050" w:themeColor="accent2"/>
          <w:sz w:val="28"/>
          <w:szCs w:val="28"/>
        </w:rPr>
        <w:t>What are the hours and schedule for the camp?</w:t>
      </w:r>
    </w:p>
    <w:p w14:paraId="03E2B2AD" w14:textId="49CA7F54" w:rsidR="00CE7459" w:rsidRDefault="00CE7459" w:rsidP="00CE7459">
      <w:pPr>
        <w:rPr>
          <w:rFonts w:ascii="Myriad Pro" w:hAnsi="Myriad Pro"/>
          <w:sz w:val="24"/>
          <w:szCs w:val="24"/>
        </w:rPr>
      </w:pPr>
      <w:r>
        <w:rPr>
          <w:rFonts w:ascii="Myriad Pro" w:hAnsi="Myriad Pro"/>
          <w:sz w:val="24"/>
          <w:szCs w:val="24"/>
        </w:rPr>
        <w:t>Day camp runs from 9:00 am to 4:00 pm. For the overnight camp, drop off is 4:30-5:30 pm Sunday the week of the camp, and pick up is 4:30-5:30 pm on Friday.</w:t>
      </w:r>
      <w:r w:rsidR="000C6BF5">
        <w:rPr>
          <w:rFonts w:ascii="Myriad Pro" w:hAnsi="Myriad Pro"/>
          <w:sz w:val="24"/>
          <w:szCs w:val="24"/>
        </w:rPr>
        <w:t xml:space="preserve"> While the schedule may change slightly depending on the theme, below is a sample schedule.</w:t>
      </w:r>
    </w:p>
    <w:p w14:paraId="4F65B3B0" w14:textId="0BAB5742" w:rsidR="000C6BF5" w:rsidRDefault="000C6BF5" w:rsidP="00CE7459">
      <w:pPr>
        <w:rPr>
          <w:rFonts w:ascii="Myriad Pro" w:hAnsi="Myriad Pro"/>
          <w:sz w:val="24"/>
          <w:szCs w:val="24"/>
        </w:rPr>
      </w:pPr>
    </w:p>
    <w:p w14:paraId="5AB2F881" w14:textId="77777777" w:rsidR="000C6BF5" w:rsidRPr="000C6BF5" w:rsidRDefault="000C6BF5" w:rsidP="000C6BF5">
      <w:pPr>
        <w:rPr>
          <w:rFonts w:ascii="Myriad Pro" w:hAnsi="Myriad Pro" w:cstheme="minorHAnsi"/>
          <w:b/>
          <w:bCs/>
          <w:sz w:val="24"/>
        </w:rPr>
      </w:pPr>
      <w:r w:rsidRPr="000C6BF5">
        <w:rPr>
          <w:rFonts w:ascii="Myriad Pro" w:hAnsi="Myriad Pro" w:cstheme="minorHAnsi"/>
          <w:b/>
          <w:bCs/>
          <w:sz w:val="24"/>
        </w:rPr>
        <w:t>Daily Schedule (includes both overnight and day programs)</w:t>
      </w:r>
    </w:p>
    <w:p w14:paraId="1EF45730" w14:textId="77777777" w:rsidR="000C6BF5" w:rsidRPr="000C6BF5" w:rsidRDefault="000C6BF5" w:rsidP="000C6BF5">
      <w:pPr>
        <w:rPr>
          <w:rFonts w:ascii="Myriad Pro" w:hAnsi="Myriad Pro" w:cstheme="minorHAnsi"/>
        </w:rPr>
      </w:pPr>
      <w:r w:rsidRPr="000C6BF5">
        <w:rPr>
          <w:rFonts w:ascii="Myriad Pro" w:hAnsi="Myriad Pro" w:cstheme="minorHAnsi"/>
        </w:rPr>
        <w:t>8:00-8:45 am – Breakfast</w:t>
      </w:r>
    </w:p>
    <w:p w14:paraId="04A1F427" w14:textId="77777777" w:rsidR="000C6BF5" w:rsidRPr="000C6BF5" w:rsidRDefault="000C6BF5" w:rsidP="000C6BF5">
      <w:pPr>
        <w:rPr>
          <w:rFonts w:ascii="Myriad Pro" w:hAnsi="Myriad Pro" w:cstheme="minorHAnsi"/>
        </w:rPr>
      </w:pPr>
      <w:r w:rsidRPr="000C6BF5">
        <w:rPr>
          <w:rFonts w:ascii="Myriad Pro" w:hAnsi="Myriad Pro" w:cstheme="minorHAnsi"/>
        </w:rPr>
        <w:t>9:00 am – 4:00 pm – Day Camp</w:t>
      </w:r>
    </w:p>
    <w:p w14:paraId="542029B9" w14:textId="77777777" w:rsidR="000C6BF5" w:rsidRPr="000C6BF5" w:rsidRDefault="000C6BF5" w:rsidP="000C6BF5">
      <w:pPr>
        <w:ind w:left="720"/>
        <w:rPr>
          <w:rFonts w:ascii="Myriad Pro" w:hAnsi="Myriad Pro" w:cstheme="minorHAnsi"/>
        </w:rPr>
      </w:pPr>
      <w:r w:rsidRPr="000C6BF5">
        <w:rPr>
          <w:rFonts w:ascii="Myriad Pro" w:hAnsi="Myriad Pro" w:cstheme="minorHAnsi"/>
        </w:rPr>
        <w:t>9:00-9:15 – Whole Group Activities (Morning Assembly)</w:t>
      </w:r>
    </w:p>
    <w:p w14:paraId="70ED88D4" w14:textId="77777777" w:rsidR="000C6BF5" w:rsidRPr="000C6BF5" w:rsidRDefault="000C6BF5" w:rsidP="000C6BF5">
      <w:pPr>
        <w:ind w:left="720"/>
        <w:rPr>
          <w:rFonts w:ascii="Myriad Pro" w:hAnsi="Myriad Pro" w:cstheme="minorHAnsi"/>
        </w:rPr>
      </w:pPr>
      <w:r w:rsidRPr="000C6BF5">
        <w:rPr>
          <w:rFonts w:ascii="Myriad Pro" w:hAnsi="Myriad Pro" w:cstheme="minorHAnsi"/>
        </w:rPr>
        <w:t>9:15-10:00 – Activity 1</w:t>
      </w:r>
    </w:p>
    <w:p w14:paraId="63A7190F" w14:textId="77777777" w:rsidR="000C6BF5" w:rsidRPr="000C6BF5" w:rsidRDefault="000C6BF5" w:rsidP="000C6BF5">
      <w:pPr>
        <w:ind w:left="720"/>
        <w:rPr>
          <w:rFonts w:ascii="Myriad Pro" w:hAnsi="Myriad Pro" w:cstheme="minorHAnsi"/>
        </w:rPr>
      </w:pPr>
      <w:r w:rsidRPr="000C6BF5">
        <w:rPr>
          <w:rFonts w:ascii="Myriad Pro" w:hAnsi="Myriad Pro" w:cstheme="minorHAnsi"/>
        </w:rPr>
        <w:t>10:00-10:40 – Activity 2</w:t>
      </w:r>
    </w:p>
    <w:p w14:paraId="1C7951F5" w14:textId="77777777" w:rsidR="000C6BF5" w:rsidRPr="000C6BF5" w:rsidRDefault="000C6BF5" w:rsidP="000C6BF5">
      <w:pPr>
        <w:ind w:left="720"/>
        <w:rPr>
          <w:rFonts w:ascii="Myriad Pro" w:hAnsi="Myriad Pro" w:cstheme="minorHAnsi"/>
        </w:rPr>
      </w:pPr>
      <w:r w:rsidRPr="000C6BF5">
        <w:rPr>
          <w:rFonts w:ascii="Myriad Pro" w:hAnsi="Myriad Pro" w:cstheme="minorHAnsi"/>
        </w:rPr>
        <w:t xml:space="preserve">10:40-10:50 – Break </w:t>
      </w:r>
    </w:p>
    <w:p w14:paraId="7549E0FE" w14:textId="77777777" w:rsidR="000C6BF5" w:rsidRPr="000C6BF5" w:rsidRDefault="000C6BF5" w:rsidP="000C6BF5">
      <w:pPr>
        <w:ind w:left="720"/>
        <w:rPr>
          <w:rFonts w:ascii="Myriad Pro" w:hAnsi="Myriad Pro" w:cstheme="minorHAnsi"/>
        </w:rPr>
      </w:pPr>
      <w:r w:rsidRPr="000C6BF5">
        <w:rPr>
          <w:rFonts w:ascii="Myriad Pro" w:hAnsi="Myriad Pro" w:cstheme="minorHAnsi"/>
        </w:rPr>
        <w:t>10:50-11:30 – Activity 3</w:t>
      </w:r>
    </w:p>
    <w:p w14:paraId="2E496AEF" w14:textId="77777777" w:rsidR="000C6BF5" w:rsidRPr="000C6BF5" w:rsidRDefault="000C6BF5" w:rsidP="000C6BF5">
      <w:pPr>
        <w:ind w:left="720"/>
        <w:rPr>
          <w:rFonts w:ascii="Myriad Pro" w:hAnsi="Myriad Pro" w:cstheme="minorHAnsi"/>
        </w:rPr>
      </w:pPr>
      <w:r w:rsidRPr="000C6BF5">
        <w:rPr>
          <w:rFonts w:ascii="Myriad Pro" w:hAnsi="Myriad Pro" w:cstheme="minorHAnsi"/>
        </w:rPr>
        <w:t>11:30-12:15 – Activity 4</w:t>
      </w:r>
    </w:p>
    <w:p w14:paraId="519813A3" w14:textId="77777777" w:rsidR="000C6BF5" w:rsidRPr="000C6BF5" w:rsidRDefault="000C6BF5" w:rsidP="000C6BF5">
      <w:pPr>
        <w:ind w:left="720"/>
        <w:rPr>
          <w:rFonts w:ascii="Myriad Pro" w:hAnsi="Myriad Pro" w:cstheme="minorHAnsi"/>
        </w:rPr>
      </w:pPr>
      <w:r w:rsidRPr="000C6BF5">
        <w:rPr>
          <w:rFonts w:ascii="Myriad Pro" w:hAnsi="Myriad Pro" w:cstheme="minorHAnsi"/>
        </w:rPr>
        <w:t xml:space="preserve">12:15-12:45 – Lunch </w:t>
      </w:r>
    </w:p>
    <w:p w14:paraId="523632A0" w14:textId="77777777" w:rsidR="000C6BF5" w:rsidRPr="000C6BF5" w:rsidRDefault="000C6BF5" w:rsidP="000C6BF5">
      <w:pPr>
        <w:ind w:left="720"/>
        <w:rPr>
          <w:rFonts w:ascii="Myriad Pro" w:hAnsi="Myriad Pro" w:cstheme="minorHAnsi"/>
        </w:rPr>
      </w:pPr>
      <w:r w:rsidRPr="000C6BF5">
        <w:rPr>
          <w:rFonts w:ascii="Myriad Pro" w:hAnsi="Myriad Pro" w:cstheme="minorHAnsi"/>
        </w:rPr>
        <w:t>12:45-1:30 – Activity 5</w:t>
      </w:r>
    </w:p>
    <w:p w14:paraId="0440F8DF" w14:textId="77777777" w:rsidR="000C6BF5" w:rsidRPr="000C6BF5" w:rsidRDefault="000C6BF5" w:rsidP="000C6BF5">
      <w:pPr>
        <w:ind w:left="720"/>
        <w:rPr>
          <w:rFonts w:ascii="Myriad Pro" w:hAnsi="Myriad Pro" w:cstheme="minorHAnsi"/>
        </w:rPr>
      </w:pPr>
      <w:r w:rsidRPr="000C6BF5">
        <w:rPr>
          <w:rFonts w:ascii="Myriad Pro" w:hAnsi="Myriad Pro" w:cstheme="minorHAnsi"/>
        </w:rPr>
        <w:t>1:30-2:10 – Activity 6</w:t>
      </w:r>
    </w:p>
    <w:p w14:paraId="4B984732" w14:textId="77777777" w:rsidR="000C6BF5" w:rsidRPr="000C6BF5" w:rsidRDefault="000C6BF5" w:rsidP="000C6BF5">
      <w:pPr>
        <w:ind w:left="720"/>
        <w:rPr>
          <w:rFonts w:ascii="Myriad Pro" w:hAnsi="Myriad Pro" w:cstheme="minorHAnsi"/>
        </w:rPr>
      </w:pPr>
      <w:r w:rsidRPr="000C6BF5">
        <w:rPr>
          <w:rFonts w:ascii="Myriad Pro" w:hAnsi="Myriad Pro" w:cstheme="minorHAnsi"/>
        </w:rPr>
        <w:t>2:10-2:20 – Break</w:t>
      </w:r>
    </w:p>
    <w:p w14:paraId="2BF02E3E" w14:textId="77777777" w:rsidR="000C6BF5" w:rsidRPr="000C6BF5" w:rsidRDefault="000C6BF5" w:rsidP="000C6BF5">
      <w:pPr>
        <w:ind w:left="720"/>
        <w:rPr>
          <w:rFonts w:ascii="Myriad Pro" w:hAnsi="Myriad Pro" w:cstheme="minorHAnsi"/>
        </w:rPr>
      </w:pPr>
      <w:r w:rsidRPr="000C6BF5">
        <w:rPr>
          <w:rFonts w:ascii="Myriad Pro" w:hAnsi="Myriad Pro" w:cstheme="minorHAnsi"/>
        </w:rPr>
        <w:t>2:20-3:00 – Activity 7</w:t>
      </w:r>
    </w:p>
    <w:p w14:paraId="382ADBA3" w14:textId="77777777" w:rsidR="000C6BF5" w:rsidRPr="000C6BF5" w:rsidRDefault="000C6BF5" w:rsidP="000C6BF5">
      <w:pPr>
        <w:ind w:left="720"/>
        <w:rPr>
          <w:rFonts w:ascii="Myriad Pro" w:hAnsi="Myriad Pro" w:cstheme="minorHAnsi"/>
        </w:rPr>
      </w:pPr>
      <w:r w:rsidRPr="000C6BF5">
        <w:rPr>
          <w:rFonts w:ascii="Myriad Pro" w:hAnsi="Myriad Pro" w:cstheme="minorHAnsi"/>
        </w:rPr>
        <w:t>3:00-3:45 – Activity 8</w:t>
      </w:r>
    </w:p>
    <w:p w14:paraId="5F38D142" w14:textId="77777777" w:rsidR="000C6BF5" w:rsidRPr="000C6BF5" w:rsidRDefault="000C6BF5" w:rsidP="000C6BF5">
      <w:pPr>
        <w:ind w:left="720"/>
        <w:rPr>
          <w:rFonts w:ascii="Myriad Pro" w:hAnsi="Myriad Pro" w:cstheme="minorHAnsi"/>
          <w:color w:val="000000" w:themeColor="text1"/>
        </w:rPr>
      </w:pPr>
      <w:r w:rsidRPr="000C6BF5">
        <w:rPr>
          <w:rFonts w:ascii="Myriad Pro" w:hAnsi="Myriad Pro" w:cstheme="minorHAnsi"/>
        </w:rPr>
        <w:t>3:45-4:00 – Whole Group Activities (Afternoon Assembly)</w:t>
      </w:r>
    </w:p>
    <w:p w14:paraId="21C0B109" w14:textId="77777777" w:rsidR="000C6BF5" w:rsidRPr="000C6BF5" w:rsidRDefault="000C6BF5" w:rsidP="000C6BF5">
      <w:pPr>
        <w:rPr>
          <w:rFonts w:ascii="Myriad Pro" w:hAnsi="Myriad Pro" w:cstheme="minorHAnsi"/>
        </w:rPr>
      </w:pPr>
      <w:r w:rsidRPr="000C6BF5">
        <w:rPr>
          <w:rFonts w:ascii="Myriad Pro" w:hAnsi="Myriad Pro" w:cstheme="minorHAnsi"/>
        </w:rPr>
        <w:t>4:00-5:30 pm – Afternoon Session</w:t>
      </w:r>
    </w:p>
    <w:p w14:paraId="78547ADC" w14:textId="77777777" w:rsidR="000C6BF5" w:rsidRPr="000C6BF5" w:rsidRDefault="000C6BF5" w:rsidP="000C6BF5">
      <w:pPr>
        <w:rPr>
          <w:rFonts w:ascii="Myriad Pro" w:hAnsi="Myriad Pro" w:cstheme="minorHAnsi"/>
        </w:rPr>
      </w:pPr>
      <w:r w:rsidRPr="000C6BF5">
        <w:rPr>
          <w:rFonts w:ascii="Myriad Pro" w:hAnsi="Myriad Pro" w:cstheme="minorHAnsi"/>
        </w:rPr>
        <w:t>5:30-6:30 pm – Dinner</w:t>
      </w:r>
    </w:p>
    <w:p w14:paraId="5BFA4CE5" w14:textId="77777777" w:rsidR="000C6BF5" w:rsidRPr="000C6BF5" w:rsidRDefault="000C6BF5" w:rsidP="000C6BF5">
      <w:pPr>
        <w:rPr>
          <w:rFonts w:ascii="Myriad Pro" w:hAnsi="Myriad Pro" w:cstheme="minorHAnsi"/>
        </w:rPr>
      </w:pPr>
      <w:r w:rsidRPr="000C6BF5">
        <w:rPr>
          <w:rFonts w:ascii="Myriad Pro" w:hAnsi="Myriad Pro" w:cstheme="minorHAnsi"/>
        </w:rPr>
        <w:t>6:30-7:30 pm – Evening Session</w:t>
      </w:r>
    </w:p>
    <w:p w14:paraId="2C64DA83" w14:textId="77777777" w:rsidR="000C6BF5" w:rsidRPr="000C6BF5" w:rsidRDefault="000C6BF5" w:rsidP="000C6BF5">
      <w:pPr>
        <w:rPr>
          <w:rFonts w:ascii="Myriad Pro" w:hAnsi="Myriad Pro" w:cstheme="minorHAnsi"/>
        </w:rPr>
      </w:pPr>
      <w:r w:rsidRPr="000C6BF5">
        <w:rPr>
          <w:rFonts w:ascii="Myriad Pro" w:hAnsi="Myriad Pro" w:cstheme="minorHAnsi"/>
        </w:rPr>
        <w:t>7:30-8:00 pm – Elementary Cabin Meeting</w:t>
      </w:r>
    </w:p>
    <w:p w14:paraId="341FADF4" w14:textId="77777777" w:rsidR="000C6BF5" w:rsidRPr="000C6BF5" w:rsidRDefault="000C6BF5" w:rsidP="000C6BF5">
      <w:pPr>
        <w:rPr>
          <w:rFonts w:ascii="Myriad Pro" w:hAnsi="Myriad Pro" w:cstheme="minorHAnsi"/>
        </w:rPr>
      </w:pPr>
      <w:r w:rsidRPr="000C6BF5">
        <w:rPr>
          <w:rFonts w:ascii="Myriad Pro" w:hAnsi="Myriad Pro" w:cstheme="minorHAnsi"/>
        </w:rPr>
        <w:t>7:30-8:30 pm – Middle School Cabin Meeting and Additional Activities</w:t>
      </w:r>
    </w:p>
    <w:p w14:paraId="3E6145BA" w14:textId="6322F407" w:rsidR="000C6BF5" w:rsidRPr="000C6BF5" w:rsidRDefault="000C6BF5" w:rsidP="000C6BF5">
      <w:pPr>
        <w:rPr>
          <w:rFonts w:ascii="Myriad Pro" w:hAnsi="Myriad Pro" w:cstheme="minorHAnsi"/>
        </w:rPr>
      </w:pPr>
      <w:r w:rsidRPr="000C6BF5">
        <w:rPr>
          <w:rFonts w:ascii="Myriad Pro" w:hAnsi="Myriad Pro" w:cstheme="minorHAnsi"/>
        </w:rPr>
        <w:t>8:00/8:30</w:t>
      </w:r>
      <w:r>
        <w:rPr>
          <w:rFonts w:ascii="Myriad Pro" w:hAnsi="Myriad Pro" w:cstheme="minorHAnsi"/>
        </w:rPr>
        <w:t xml:space="preserve"> - </w:t>
      </w:r>
      <w:r w:rsidRPr="000C6BF5">
        <w:rPr>
          <w:rFonts w:ascii="Myriad Pro" w:hAnsi="Myriad Pro" w:cstheme="minorHAnsi"/>
        </w:rPr>
        <w:t>Free Time/Ready for Bed</w:t>
      </w:r>
    </w:p>
    <w:p w14:paraId="34BCD37A" w14:textId="77777777" w:rsidR="000C6BF5" w:rsidRPr="000C6BF5" w:rsidRDefault="000C6BF5" w:rsidP="000C6BF5">
      <w:pPr>
        <w:rPr>
          <w:rFonts w:ascii="Myriad Pro" w:hAnsi="Myriad Pro" w:cstheme="minorHAnsi"/>
        </w:rPr>
      </w:pPr>
      <w:r w:rsidRPr="000C6BF5">
        <w:rPr>
          <w:rFonts w:ascii="Myriad Pro" w:hAnsi="Myriad Pro" w:cstheme="minorHAnsi"/>
        </w:rPr>
        <w:t>9:00 pm – Elementary Lights Out</w:t>
      </w:r>
    </w:p>
    <w:p w14:paraId="4B09C02B" w14:textId="77777777" w:rsidR="000C6BF5" w:rsidRPr="000C6BF5" w:rsidRDefault="000C6BF5" w:rsidP="000C6BF5">
      <w:pPr>
        <w:rPr>
          <w:rFonts w:ascii="Myriad Pro" w:hAnsi="Myriad Pro" w:cstheme="minorHAnsi"/>
          <w:sz w:val="24"/>
          <w:szCs w:val="24"/>
        </w:rPr>
      </w:pPr>
      <w:r w:rsidRPr="000C6BF5">
        <w:rPr>
          <w:rFonts w:ascii="Myriad Pro" w:hAnsi="Myriad Pro" w:cstheme="minorHAnsi"/>
        </w:rPr>
        <w:t>10:00 pm – Middle School Lights Out</w:t>
      </w:r>
    </w:p>
    <w:p w14:paraId="39CD9A89" w14:textId="1FAE5376" w:rsidR="0093736C" w:rsidRDefault="0093736C" w:rsidP="00D346D5">
      <w:pPr>
        <w:rPr>
          <w:rFonts w:ascii="Myriad Pro" w:hAnsi="Myriad Pro"/>
          <w:sz w:val="24"/>
          <w:szCs w:val="24"/>
        </w:rPr>
      </w:pPr>
    </w:p>
    <w:p w14:paraId="0FFFF023" w14:textId="377DE778" w:rsidR="00AB6DDC" w:rsidRPr="00D346D5" w:rsidRDefault="00AB6DDC" w:rsidP="00AB6DDC">
      <w:pPr>
        <w:rPr>
          <w:rFonts w:ascii="Myriad Pro" w:hAnsi="Myriad Pro"/>
          <w:sz w:val="24"/>
          <w:szCs w:val="24"/>
        </w:rPr>
      </w:pPr>
      <w:r>
        <w:rPr>
          <w:rFonts w:ascii="Myriad Pro" w:hAnsi="Myriad Pro"/>
          <w:color w:val="003050" w:themeColor="accent2"/>
          <w:sz w:val="28"/>
          <w:szCs w:val="28"/>
        </w:rPr>
        <w:t>Are you offering camp the weekend between the overnight camps?</w:t>
      </w:r>
    </w:p>
    <w:p w14:paraId="4C3AFD6E" w14:textId="4F1F01CB" w:rsidR="00AB6DDC" w:rsidRDefault="00AB6DDC" w:rsidP="00AB6DDC">
      <w:pPr>
        <w:rPr>
          <w:rFonts w:ascii="Myriad Pro" w:hAnsi="Myriad Pro"/>
          <w:color w:val="003050" w:themeColor="accent2"/>
          <w:sz w:val="28"/>
          <w:szCs w:val="28"/>
        </w:rPr>
      </w:pPr>
      <w:r>
        <w:rPr>
          <w:rFonts w:ascii="Myriad Pro" w:hAnsi="Myriad Pro"/>
          <w:sz w:val="24"/>
          <w:szCs w:val="24"/>
        </w:rPr>
        <w:t>We do not currently plan to have the dorms open the weekend between the overnight camps</w:t>
      </w:r>
      <w:r w:rsidR="006A03D0">
        <w:rPr>
          <w:rFonts w:ascii="Myriad Pro" w:hAnsi="Myriad Pro"/>
          <w:sz w:val="24"/>
          <w:szCs w:val="24"/>
        </w:rPr>
        <w:t xml:space="preserve">. </w:t>
      </w:r>
      <w:r>
        <w:rPr>
          <w:rFonts w:ascii="Myriad Pro" w:hAnsi="Myriad Pro"/>
          <w:sz w:val="24"/>
          <w:szCs w:val="24"/>
        </w:rPr>
        <w:t xml:space="preserve">However, if there is enough interest, we may </w:t>
      </w:r>
      <w:r w:rsidR="000C6BF5">
        <w:rPr>
          <w:rFonts w:ascii="Myriad Pro" w:hAnsi="Myriad Pro"/>
          <w:sz w:val="24"/>
          <w:szCs w:val="24"/>
        </w:rPr>
        <w:t>reevaluate.</w:t>
      </w:r>
      <w:r>
        <w:rPr>
          <w:rFonts w:ascii="Myriad Pro" w:hAnsi="Myriad Pro"/>
          <w:sz w:val="24"/>
          <w:szCs w:val="24"/>
        </w:rPr>
        <w:t xml:space="preserve"> There is a question regarding interest on the online registration form.</w:t>
      </w:r>
    </w:p>
    <w:p w14:paraId="7B769A07" w14:textId="77777777" w:rsidR="00AB6DDC" w:rsidRDefault="00AB6DDC" w:rsidP="0093736C">
      <w:pPr>
        <w:rPr>
          <w:rFonts w:ascii="Myriad Pro" w:hAnsi="Myriad Pro"/>
          <w:color w:val="003050" w:themeColor="accent2"/>
          <w:sz w:val="28"/>
          <w:szCs w:val="28"/>
        </w:rPr>
      </w:pPr>
    </w:p>
    <w:p w14:paraId="04AAB061" w14:textId="0E194B9E" w:rsidR="0093736C" w:rsidRPr="00D346D5" w:rsidRDefault="0093736C" w:rsidP="0093736C">
      <w:pPr>
        <w:rPr>
          <w:rFonts w:ascii="Myriad Pro" w:hAnsi="Myriad Pro"/>
          <w:sz w:val="24"/>
          <w:szCs w:val="24"/>
        </w:rPr>
      </w:pPr>
      <w:r>
        <w:rPr>
          <w:rFonts w:ascii="Myriad Pro" w:hAnsi="Myriad Pro"/>
          <w:color w:val="003050" w:themeColor="accent2"/>
          <w:sz w:val="28"/>
          <w:szCs w:val="28"/>
        </w:rPr>
        <w:lastRenderedPageBreak/>
        <w:t>What are your Covid-19 protocols?</w:t>
      </w:r>
    </w:p>
    <w:p w14:paraId="726DEB0C" w14:textId="76B957EB" w:rsidR="006A03D0" w:rsidRDefault="006A03D0" w:rsidP="00D346D5">
      <w:pPr>
        <w:rPr>
          <w:rFonts w:ascii="Myriad Pro" w:hAnsi="Myriad Pro"/>
          <w:sz w:val="24"/>
          <w:szCs w:val="24"/>
        </w:rPr>
      </w:pPr>
      <w:r>
        <w:rPr>
          <w:rFonts w:ascii="Myriad Pro" w:hAnsi="Myriad Pro"/>
          <w:sz w:val="24"/>
          <w:szCs w:val="24"/>
        </w:rPr>
        <w:t>Currently for the school year, Linden Hall requires masks. Students and employees complete daily temperature and symptom checks. Frequent hand sanitizing and classroom disinfecting routines are in place. Vaccines are strongly encouraged.</w:t>
      </w:r>
    </w:p>
    <w:p w14:paraId="3F6ED7F8" w14:textId="77777777" w:rsidR="006A03D0" w:rsidRDefault="006A03D0" w:rsidP="00D346D5">
      <w:pPr>
        <w:rPr>
          <w:rFonts w:ascii="Myriad Pro" w:hAnsi="Myriad Pro"/>
          <w:sz w:val="24"/>
          <w:szCs w:val="24"/>
        </w:rPr>
      </w:pPr>
    </w:p>
    <w:p w14:paraId="5DB2B0C8" w14:textId="1D11EA7C" w:rsidR="00677B3D" w:rsidRDefault="00677B3D" w:rsidP="00D346D5">
      <w:pPr>
        <w:rPr>
          <w:rFonts w:ascii="Myriad Pro" w:hAnsi="Myriad Pro"/>
          <w:sz w:val="24"/>
          <w:szCs w:val="24"/>
        </w:rPr>
      </w:pPr>
      <w:r>
        <w:rPr>
          <w:rFonts w:ascii="Myriad Pro" w:hAnsi="Myriad Pro"/>
          <w:sz w:val="24"/>
          <w:szCs w:val="24"/>
        </w:rPr>
        <w:t>Covid-19 protocols</w:t>
      </w:r>
      <w:r w:rsidR="006A03D0">
        <w:rPr>
          <w:rFonts w:ascii="Myriad Pro" w:hAnsi="Myriad Pro"/>
          <w:sz w:val="24"/>
          <w:szCs w:val="24"/>
        </w:rPr>
        <w:t xml:space="preserve"> for summer camp are to be determined.</w:t>
      </w:r>
      <w:r>
        <w:rPr>
          <w:rFonts w:ascii="Myriad Pro" w:hAnsi="Myriad Pro"/>
          <w:sz w:val="24"/>
          <w:szCs w:val="24"/>
        </w:rPr>
        <w:t xml:space="preserve"> We will be in touch with camper families as we get closer to </w:t>
      </w:r>
      <w:r w:rsidR="00680F66">
        <w:rPr>
          <w:rFonts w:ascii="Myriad Pro" w:hAnsi="Myriad Pro"/>
          <w:sz w:val="24"/>
          <w:szCs w:val="24"/>
        </w:rPr>
        <w:t>July</w:t>
      </w:r>
      <w:r>
        <w:rPr>
          <w:rFonts w:ascii="Myriad Pro" w:hAnsi="Myriad Pro"/>
          <w:sz w:val="24"/>
          <w:szCs w:val="24"/>
        </w:rPr>
        <w:t xml:space="preserve"> and CDC </w:t>
      </w:r>
      <w:r w:rsidR="00C135C4">
        <w:rPr>
          <w:rFonts w:ascii="Myriad Pro" w:hAnsi="Myriad Pro"/>
          <w:sz w:val="24"/>
          <w:szCs w:val="24"/>
        </w:rPr>
        <w:t xml:space="preserve">summer </w:t>
      </w:r>
      <w:r>
        <w:rPr>
          <w:rFonts w:ascii="Myriad Pro" w:hAnsi="Myriad Pro"/>
          <w:sz w:val="24"/>
          <w:szCs w:val="24"/>
        </w:rPr>
        <w:t xml:space="preserve">guidance for schools and camps becomes available. </w:t>
      </w:r>
      <w:r w:rsidR="00E3252B">
        <w:rPr>
          <w:rFonts w:ascii="Myriad Pro" w:hAnsi="Myriad Pro"/>
          <w:sz w:val="24"/>
          <w:szCs w:val="24"/>
        </w:rPr>
        <w:t>Our goal is to remain flexible and responsive to the most current data to keep campers safe.</w:t>
      </w:r>
    </w:p>
    <w:p w14:paraId="2518B127" w14:textId="77777777" w:rsidR="00677B3D" w:rsidRDefault="00677B3D" w:rsidP="00D346D5">
      <w:pPr>
        <w:rPr>
          <w:rFonts w:ascii="Myriad Pro" w:hAnsi="Myriad Pro"/>
          <w:sz w:val="24"/>
          <w:szCs w:val="24"/>
        </w:rPr>
      </w:pPr>
    </w:p>
    <w:p w14:paraId="0B818ADB" w14:textId="711D6EE5" w:rsidR="004B23BF" w:rsidRPr="00D346D5" w:rsidRDefault="004B23BF" w:rsidP="004B23BF">
      <w:pPr>
        <w:rPr>
          <w:rFonts w:ascii="Myriad Pro" w:hAnsi="Myriad Pro"/>
          <w:sz w:val="24"/>
          <w:szCs w:val="24"/>
        </w:rPr>
      </w:pPr>
      <w:r>
        <w:rPr>
          <w:rFonts w:ascii="Myriad Pro" w:hAnsi="Myriad Pro"/>
          <w:color w:val="003050" w:themeColor="accent2"/>
          <w:sz w:val="28"/>
          <w:szCs w:val="28"/>
        </w:rPr>
        <w:t xml:space="preserve">Are you offering a summer </w:t>
      </w:r>
      <w:r w:rsidR="00BF45BB">
        <w:rPr>
          <w:rFonts w:ascii="Myriad Pro" w:hAnsi="Myriad Pro"/>
          <w:color w:val="003050" w:themeColor="accent2"/>
          <w:sz w:val="28"/>
          <w:szCs w:val="28"/>
        </w:rPr>
        <w:t>equestrian</w:t>
      </w:r>
      <w:r>
        <w:rPr>
          <w:rFonts w:ascii="Myriad Pro" w:hAnsi="Myriad Pro"/>
          <w:color w:val="003050" w:themeColor="accent2"/>
          <w:sz w:val="28"/>
          <w:szCs w:val="28"/>
        </w:rPr>
        <w:t xml:space="preserve"> program?</w:t>
      </w:r>
    </w:p>
    <w:p w14:paraId="03B8A983" w14:textId="3BB6DCF8" w:rsidR="004B23BF" w:rsidRDefault="006B2640" w:rsidP="004B23BF">
      <w:pPr>
        <w:rPr>
          <w:rFonts w:ascii="Myriad Pro" w:hAnsi="Myriad Pro"/>
          <w:sz w:val="24"/>
          <w:szCs w:val="24"/>
        </w:rPr>
      </w:pPr>
      <w:r>
        <w:rPr>
          <w:rFonts w:ascii="Myriad Pro" w:hAnsi="Myriad Pro"/>
          <w:sz w:val="24"/>
          <w:szCs w:val="24"/>
        </w:rPr>
        <w:t>Riding lessons are not offered as part of Summer at Linden Hall’s GIRLS Camp.</w:t>
      </w:r>
      <w:r w:rsidR="008B532A">
        <w:rPr>
          <w:rFonts w:ascii="Myriad Pro" w:hAnsi="Myriad Pro"/>
          <w:sz w:val="24"/>
          <w:szCs w:val="24"/>
        </w:rPr>
        <w:t xml:space="preserve"> However</w:t>
      </w:r>
      <w:r w:rsidR="00DD6C6F">
        <w:rPr>
          <w:rFonts w:ascii="Myriad Pro" w:hAnsi="Myriad Pro"/>
          <w:sz w:val="24"/>
          <w:szCs w:val="24"/>
        </w:rPr>
        <w:t xml:space="preserve">, riding lessons separate from the GIRLS Camp will be available. More information </w:t>
      </w:r>
      <w:r w:rsidR="006A03D0">
        <w:rPr>
          <w:rFonts w:ascii="Myriad Pro" w:hAnsi="Myriad Pro"/>
          <w:sz w:val="24"/>
          <w:szCs w:val="24"/>
        </w:rPr>
        <w:t>will be coming soon</w:t>
      </w:r>
      <w:r w:rsidR="00DD6C6F">
        <w:rPr>
          <w:rFonts w:ascii="Myriad Pro" w:hAnsi="Myriad Pro"/>
          <w:sz w:val="24"/>
          <w:szCs w:val="24"/>
        </w:rPr>
        <w:t xml:space="preserve">. For specific questions, please contact the Equestrian Director, Erika Kurtz, at </w:t>
      </w:r>
      <w:hyperlink r:id="rId6" w:history="1">
        <w:r w:rsidR="00DD6C6F" w:rsidRPr="009964B7">
          <w:rPr>
            <w:rStyle w:val="Hyperlink"/>
            <w:rFonts w:ascii="Myriad Pro" w:hAnsi="Myriad Pro"/>
            <w:sz w:val="24"/>
            <w:szCs w:val="24"/>
          </w:rPr>
          <w:t>ejkurtz@hotmail.com</w:t>
        </w:r>
      </w:hyperlink>
      <w:r w:rsidR="00DD6C6F">
        <w:rPr>
          <w:rFonts w:ascii="Myriad Pro" w:hAnsi="Myriad Pro"/>
          <w:sz w:val="24"/>
          <w:szCs w:val="24"/>
        </w:rPr>
        <w:t xml:space="preserve">. </w:t>
      </w:r>
    </w:p>
    <w:p w14:paraId="6C169A6F" w14:textId="3A2F8C0F" w:rsidR="00CE7459" w:rsidRDefault="00CE7459" w:rsidP="004B23BF">
      <w:pPr>
        <w:rPr>
          <w:rFonts w:ascii="Myriad Pro" w:hAnsi="Myriad Pro"/>
          <w:sz w:val="24"/>
          <w:szCs w:val="24"/>
        </w:rPr>
      </w:pPr>
    </w:p>
    <w:p w14:paraId="4D1CFF7A" w14:textId="6C81D7F7" w:rsidR="00CE7459" w:rsidRDefault="00CE7459" w:rsidP="004B23BF">
      <w:pPr>
        <w:rPr>
          <w:rFonts w:ascii="Myriad Pro" w:hAnsi="Myriad Pro"/>
          <w:sz w:val="24"/>
          <w:szCs w:val="24"/>
        </w:rPr>
      </w:pPr>
    </w:p>
    <w:p w14:paraId="4C47071B" w14:textId="77777777" w:rsidR="00CE7459" w:rsidRDefault="00CE7459" w:rsidP="004B23BF">
      <w:pPr>
        <w:rPr>
          <w:rFonts w:ascii="Myriad Pro" w:hAnsi="Myriad Pro"/>
          <w:sz w:val="24"/>
          <w:szCs w:val="24"/>
        </w:rPr>
      </w:pPr>
    </w:p>
    <w:p w14:paraId="6A63A36D" w14:textId="77777777" w:rsidR="004B23BF" w:rsidRPr="00D346D5" w:rsidRDefault="004B23BF" w:rsidP="00D346D5">
      <w:pPr>
        <w:rPr>
          <w:rFonts w:ascii="Myriad Pro" w:hAnsi="Myriad Pro"/>
          <w:sz w:val="24"/>
          <w:szCs w:val="24"/>
        </w:rPr>
      </w:pPr>
    </w:p>
    <w:sectPr w:rsidR="004B23BF" w:rsidRPr="00D346D5" w:rsidSect="008A6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D5"/>
    <w:rsid w:val="000C6BF5"/>
    <w:rsid w:val="003806D3"/>
    <w:rsid w:val="004101BB"/>
    <w:rsid w:val="004B23BF"/>
    <w:rsid w:val="00677B3D"/>
    <w:rsid w:val="00680F66"/>
    <w:rsid w:val="006A03D0"/>
    <w:rsid w:val="006B2640"/>
    <w:rsid w:val="008A6548"/>
    <w:rsid w:val="008B532A"/>
    <w:rsid w:val="0093736C"/>
    <w:rsid w:val="00AB6DDC"/>
    <w:rsid w:val="00B179D5"/>
    <w:rsid w:val="00BF45BB"/>
    <w:rsid w:val="00C135C4"/>
    <w:rsid w:val="00CE7459"/>
    <w:rsid w:val="00D346D5"/>
    <w:rsid w:val="00DD6C6F"/>
    <w:rsid w:val="00E3252B"/>
    <w:rsid w:val="00F2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42487"/>
  <w15:chartTrackingRefBased/>
  <w15:docId w15:val="{80A808E3-DE09-4348-BF5F-6BD9AB0A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D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459"/>
    <w:rPr>
      <w:color w:val="003050" w:themeColor="hyperlink"/>
      <w:u w:val="single"/>
    </w:rPr>
  </w:style>
  <w:style w:type="character" w:styleId="UnresolvedMention">
    <w:name w:val="Unresolved Mention"/>
    <w:basedOn w:val="DefaultParagraphFont"/>
    <w:uiPriority w:val="99"/>
    <w:semiHidden/>
    <w:unhideWhenUsed/>
    <w:rsid w:val="00CE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jkurtz@hotmail.com" TargetMode="External"/><Relationship Id="rId5" Type="http://schemas.openxmlformats.org/officeDocument/2006/relationships/hyperlink" Target="mailto:merenfro@lindenhal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Summer at Linden Hall">
      <a:dk1>
        <a:sysClr val="windowText" lastClr="000000"/>
      </a:dk1>
      <a:lt1>
        <a:srgbClr val="FFFFFF"/>
      </a:lt1>
      <a:dk2>
        <a:srgbClr val="51504E"/>
      </a:dk2>
      <a:lt2>
        <a:srgbClr val="E7E6E6"/>
      </a:lt2>
      <a:accent1>
        <a:srgbClr val="D53044"/>
      </a:accent1>
      <a:accent2>
        <a:srgbClr val="003050"/>
      </a:accent2>
      <a:accent3>
        <a:srgbClr val="9BCBEA"/>
      </a:accent3>
      <a:accent4>
        <a:srgbClr val="F26C61"/>
      </a:accent4>
      <a:accent5>
        <a:srgbClr val="51504E"/>
      </a:accent5>
      <a:accent6>
        <a:srgbClr val="FFFFFF"/>
      </a:accent6>
      <a:hlink>
        <a:srgbClr val="003050"/>
      </a:hlink>
      <a:folHlink>
        <a:srgbClr val="9BCBE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Renfro</dc:creator>
  <cp:keywords/>
  <dc:description/>
  <cp:lastModifiedBy>Meredith Renfro</cp:lastModifiedBy>
  <cp:revision>10</cp:revision>
  <dcterms:created xsi:type="dcterms:W3CDTF">2022-01-13T19:52:00Z</dcterms:created>
  <dcterms:modified xsi:type="dcterms:W3CDTF">2022-01-17T15:30:00Z</dcterms:modified>
</cp:coreProperties>
</file>